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9" w:lineRule="atLeast"/>
        <w:jc w:val="center"/>
        <w:rPr>
          <w:rFonts w:ascii="黑体" w:eastAsia="黑体"/>
          <w:color w:val="FF0000"/>
          <w:sz w:val="13"/>
          <w:szCs w:val="13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72"/>
          <w:szCs w:val="72"/>
        </w:rPr>
        <w:t>上海市松江区文化和旅游局</w:t>
      </w:r>
    </w:p>
    <w:p>
      <w:pPr>
        <w:spacing w:line="453" w:lineRule="atLeast"/>
        <w:jc w:val="center"/>
        <w:rPr>
          <w:rFonts w:ascii="宋体" w:hAnsi="宋体" w:cs="宋体"/>
        </w:rPr>
      </w:pPr>
      <w:r>
        <w:rPr>
          <w:rFonts w:hint="eastAsia" w:ascii="仿宋_GB2312" w:hAnsi="仿宋_GB2312" w:eastAsia="仿宋_GB2312" w:cs="仿宋_GB2312"/>
          <w:sz w:val="31"/>
        </w:rPr>
        <w:t>松</w:t>
      </w:r>
      <w:r>
        <w:rPr>
          <w:rFonts w:hint="eastAsia" w:ascii="仿宋_GB2312" w:hAnsi="仿宋_GB2312" w:eastAsia="仿宋_GB2312" w:cs="仿宋_GB2312"/>
          <w:sz w:val="32"/>
        </w:rPr>
        <w:t>文</w:t>
      </w:r>
      <w:r>
        <w:rPr>
          <w:rFonts w:hint="eastAsia" w:ascii="仿宋_GB2312" w:hAnsi="仿宋_GB2312" w:eastAsia="仿宋_GB2312" w:cs="仿宋_GB2312"/>
          <w:sz w:val="31"/>
        </w:rPr>
        <w:t xml:space="preserve">旅局字〔2019〕85号  </w:t>
      </w:r>
      <w:r>
        <w:rPr>
          <w:rFonts w:hint="eastAsia" w:ascii="宋体" w:hAnsi="宋体" w:cs="宋体"/>
          <w:sz w:val="31"/>
        </w:rPr>
        <w:t xml:space="preserve">              </w:t>
      </w:r>
      <w:r>
        <w:rPr>
          <w:rFonts w:hint="eastAsia" w:ascii="仿宋_GB2312" w:hAnsi="仿宋_GB2312" w:eastAsia="仿宋_GB2312" w:cs="仿宋_GB2312"/>
          <w:sz w:val="31"/>
        </w:rPr>
        <w:t>签发人：</w:t>
      </w:r>
      <w:r>
        <w:rPr>
          <w:rFonts w:hint="eastAsia" w:ascii="楷体_GB2312" w:hAnsi="楷体_GB2312" w:eastAsia="楷体_GB2312" w:cs="楷体_GB2312"/>
          <w:sz w:val="31"/>
        </w:rPr>
        <w:t>金冬云</w:t>
      </w:r>
      <w:r>
        <w:rPr>
          <w:rFonts w:hint="eastAsia" w:ascii="宋体" w:hAnsi="宋体" w:cs="宋体"/>
        </w:rPr>
        <w:t xml:space="preserve"> </w:t>
      </w:r>
    </w:p>
    <w:p>
      <w:pPr>
        <w:spacing w:line="400" w:lineRule="exact"/>
        <w:rPr>
          <w:rFonts w:ascii="黑体" w:eastAsia="黑体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64770</wp:posOffset>
                </wp:positionV>
                <wp:extent cx="5715000" cy="0"/>
                <wp:effectExtent l="0" t="9525" r="0" b="9525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1pt;margin-top:5.1pt;height:0pt;width:450pt;mso-wrap-distance-bottom:0pt;mso-wrap-distance-left:9pt;mso-wrap-distance-right:9pt;mso-wrap-distance-top:0pt;z-index:251658240;mso-width-relative:page;mso-height-relative:page;" filled="f" stroked="t" coordsize="21600,21600" o:gfxdata="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A7q7HbXAAAA&#10;CQEAAA8AAAAAAAAAAQAgAAAAOAAAAGRycy9kb3ducmV2LnhtbFBLAQIUABQAAAAIAIdO4kDa/Zy/&#10;zwEAAIsDAAAOAAAAAAAAAAEAIAAAADwBAABkcnMvZTJvRG9jLnhtbFBLBQYAAAAABgAGAFkBAAB9&#10;BQAAAAA=&#10;">
                <v:fill on="f" focussize="0,0"/>
                <v:stroke weight="1.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关于岳阳街道社区文化活动中心在改造装修期间停止开放的复函</w:t>
      </w:r>
    </w:p>
    <w:p>
      <w:pPr>
        <w:rPr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岳阳街道办事处：</w:t>
      </w:r>
    </w:p>
    <w:p>
      <w:pPr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你处《关于岳阳街道社区文化活动中心在改造装修期间停止开放的函》（松府岳办[2019]47号）收悉。经研究，函复如下：</w:t>
      </w:r>
    </w:p>
    <w:p>
      <w:pPr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上海市社区文化活动中心管理暂行办法》和《上海市社区公共文化服务规定》的相关要求，由于改造装修时间较长，在原场所停止开放的情况下，必须要有其他相应场所替代现有功能，保证社区居民的活动场所需求。同时抓紧完成社区文化活动中心改造装修，为社区居民提供更好的活动场所和文化服务。</w:t>
      </w:r>
    </w:p>
    <w:p>
      <w:pPr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特此函复。</w:t>
      </w:r>
    </w:p>
    <w:p>
      <w:pPr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6" w:firstLineChars="202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（此页无正文）</w:t>
      </w:r>
    </w:p>
    <w:p>
      <w:pPr>
        <w:ind w:firstLine="646" w:firstLineChars="202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6" w:firstLineChars="202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6" w:firstLineChars="202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shape id="_x0000_s1026" o:spid="_x0000_s1026" o:spt="201" type="#_x0000_t201" style="position:absolute;left:0pt;margin-left:358.5pt;margin-top:138.7pt;height:114pt;width:114pt;mso-position-horizontal-relative:page;mso-position-vertical-relative:page;z-index:251660288;mso-width-relative:page;mso-height-relative:page;" o:ole="t" filled="f" stroked="f" coordsize="21600,21600">
            <v:path/>
            <v:fill on="f" focussize="0,0"/>
            <v:stroke on="f" joinstyle="miter"/>
            <v:imagedata r:id="rId4" o:title=""/>
            <o:lock v:ext="edit"/>
          </v:shap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>上海市松江区文化和旅游局</w:t>
      </w:r>
    </w:p>
    <w:p>
      <w:pPr>
        <w:wordWrap w:val="0"/>
        <w:ind w:firstLine="646" w:firstLineChars="202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2019年9月4日   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pBdr>
          <w:top w:val="single" w:color="auto" w:sz="4" w:space="1"/>
          <w:bottom w:val="single" w:color="auto" w:sz="4" w:space="1"/>
        </w:pBdr>
        <w:spacing w:line="500" w:lineRule="exact"/>
      </w:pPr>
      <w:r>
        <w:rPr>
          <w:rFonts w:hint="eastAsia" w:ascii="仿宋_GB2312" w:eastAsia="仿宋_GB2312"/>
          <w:sz w:val="32"/>
          <w:szCs w:val="32"/>
        </w:rPr>
        <w:t>上海市松江区文化和旅游局办公室   2019年9月5日印发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true"/>
  <w:bordersDoNotSurroundFooter w:val="true"/>
  <w:documentProtection w:edit="forms" w:enforcement="1" w:cryptProviderType="rsaFull" w:cryptAlgorithmClass="hash" w:cryptAlgorithmType="typeAny" w:cryptAlgorithmSid="4" w:cryptSpinCount="100000" w:hash="gWKZoOgxZiF+t24GaCnsMZIxvrk=" w:salt="/a4KT/bRp11ioNtRr44VH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C6EBB9D1-63B3-4167-9936-DCCC7832913A}" w:val="f=Y+CZGHeBOqvMga5okl2hzcS3UT9QIARp4JtsxdNiV/DPj8mu17bX0LFKWrwEyn6"/>
    <w:docVar w:name="DocumentID" w:val="{DFC39319-F071-4528-A421-402C23FABD2C}"/>
  </w:docVars>
  <w:rsids>
    <w:rsidRoot w:val="003315B8"/>
    <w:rsid w:val="003315B8"/>
    <w:rsid w:val="00790B45"/>
    <w:rsid w:val="00AC55F3"/>
    <w:rsid w:val="00C11041"/>
    <w:rsid w:val="00DF0596"/>
    <w:rsid w:val="00FD506C"/>
    <w:rsid w:val="00FE0C43"/>
    <w:rsid w:val="333A4318"/>
    <w:rsid w:val="5F1879EB"/>
    <w:rsid w:val="BFDD8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306</Words>
  <Characters>92</Characters>
  <Lines>18</Lines>
  <Paragraphs>13</Paragraphs>
  <TotalTime>32</TotalTime>
  <ScaleCrop>false</ScaleCrop>
  <LinksUpToDate>false</LinksUpToDate>
  <CharactersWithSpaces>385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2019-09-04T14:38:00Z</dcterms:created>
  <dc:creator>wq</dc:creator>
  <cp:lastModifiedBy>user</cp:lastModifiedBy>
  <cp:lastPrinted>2019-09-04T15:18:00Z</cp:lastPrinted>
  <dcterms:modified xsi:type="dcterms:W3CDTF">2022-09-05T11:23:32Z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